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E4F2" w14:textId="77777777" w:rsidR="00E62024" w:rsidRPr="00E62024" w:rsidRDefault="00E62024" w:rsidP="00E62024">
      <w:pPr>
        <w:pStyle w:val="Bezriadkovania"/>
        <w:jc w:val="center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E62024">
        <w:rPr>
          <w:rFonts w:ascii="Arial" w:hAnsi="Arial" w:cs="Arial"/>
          <w:b/>
          <w:color w:val="538135" w:themeColor="accent6" w:themeShade="BF"/>
          <w:sz w:val="32"/>
          <w:szCs w:val="32"/>
        </w:rPr>
        <w:t>Doklady potrebné na vybavenie predĺženia poľovného lístka:</w:t>
      </w:r>
    </w:p>
    <w:p w14:paraId="0FC5FD72" w14:textId="64B86632" w:rsidR="00E62024" w:rsidRDefault="00E62024" w:rsidP="00E62024">
      <w:pPr>
        <w:pStyle w:val="Bezriadkovania"/>
        <w:jc w:val="both"/>
        <w:rPr>
          <w:rFonts w:ascii="Arial" w:hAnsi="Arial" w:cs="Arial"/>
        </w:rPr>
      </w:pPr>
    </w:p>
    <w:p w14:paraId="3998B69C" w14:textId="6AAF26F7" w:rsidR="00E62024" w:rsidRDefault="00E62024" w:rsidP="00E62024">
      <w:pPr>
        <w:pStyle w:val="Bezriadkovania"/>
        <w:numPr>
          <w:ilvl w:val="0"/>
          <w:numId w:val="1"/>
        </w:numPr>
        <w:spacing w:line="300" w:lineRule="auto"/>
        <w:ind w:left="714" w:hanging="357"/>
        <w:jc w:val="both"/>
        <w:rPr>
          <w:rFonts w:ascii="Arial" w:hAnsi="Arial" w:cs="Arial"/>
          <w:b/>
          <w:u w:val="single"/>
        </w:rPr>
      </w:pPr>
      <w:r w:rsidRPr="003E1F2F">
        <w:rPr>
          <w:rFonts w:ascii="Arial" w:hAnsi="Arial" w:cs="Arial"/>
          <w:b/>
        </w:rPr>
        <w:t>Riadne vyplnenú žiadosť (obe strany)</w:t>
      </w:r>
      <w:r w:rsidRPr="003E1F2F">
        <w:rPr>
          <w:rFonts w:ascii="Arial" w:hAnsi="Arial" w:cs="Arial"/>
        </w:rPr>
        <w:t xml:space="preserve"> – tlačivo žiadosti zasielame, ďalej ho obdŕžite aj  v </w:t>
      </w:r>
      <w:r>
        <w:rPr>
          <w:rFonts w:ascii="Arial" w:hAnsi="Arial" w:cs="Arial"/>
        </w:rPr>
        <w:t>kancelárii OPK Košice-okolie</w:t>
      </w:r>
      <w:r w:rsidRPr="003E1F2F">
        <w:rPr>
          <w:rFonts w:ascii="Arial" w:hAnsi="Arial" w:cs="Arial"/>
        </w:rPr>
        <w:t xml:space="preserve"> alebo si ho môžete vytlačiť na stránke OPK Košice-okolie </w:t>
      </w:r>
      <w:hyperlink r:id="rId5" w:history="1">
        <w:r w:rsidRPr="003E1F2F">
          <w:rPr>
            <w:rStyle w:val="Hypertextovprepojenie"/>
            <w:rFonts w:ascii="Arial" w:hAnsi="Arial" w:cs="Arial"/>
          </w:rPr>
          <w:t>www.opkkosiceokolie.sk</w:t>
        </w:r>
      </w:hyperlink>
      <w:r w:rsidRPr="003E1F2F">
        <w:rPr>
          <w:rFonts w:ascii="Arial" w:hAnsi="Arial" w:cs="Arial"/>
        </w:rPr>
        <w:t xml:space="preserve">  v časti poľovné lístky</w:t>
      </w:r>
      <w:r w:rsidRPr="003E1F2F">
        <w:rPr>
          <w:rFonts w:ascii="Arial" w:hAnsi="Arial" w:cs="Arial"/>
          <w:b/>
          <w:u w:val="single"/>
        </w:rPr>
        <w:t>, sťahujte žiadosti len z našej stránky</w:t>
      </w:r>
      <w:r>
        <w:rPr>
          <w:rFonts w:ascii="Arial" w:hAnsi="Arial" w:cs="Arial"/>
          <w:b/>
          <w:u w:val="single"/>
        </w:rPr>
        <w:t xml:space="preserve"> a </w:t>
      </w:r>
      <w:r w:rsidRPr="003E1F2F">
        <w:rPr>
          <w:rFonts w:ascii="Arial" w:hAnsi="Arial" w:cs="Arial"/>
          <w:b/>
          <w:u w:val="single"/>
        </w:rPr>
        <w:t>aktuálne,</w:t>
      </w:r>
    </w:p>
    <w:p w14:paraId="32A2615B" w14:textId="1E4E2D0D" w:rsidR="00E62024" w:rsidRPr="003E1F2F" w:rsidRDefault="00E62024" w:rsidP="00E62024">
      <w:pPr>
        <w:pStyle w:val="Bezriadkovania"/>
        <w:numPr>
          <w:ilvl w:val="0"/>
          <w:numId w:val="1"/>
        </w:numPr>
        <w:spacing w:line="300" w:lineRule="auto"/>
        <w:ind w:left="714" w:hanging="357"/>
        <w:jc w:val="both"/>
        <w:rPr>
          <w:rFonts w:ascii="Arial" w:hAnsi="Arial" w:cs="Arial"/>
          <w:b/>
          <w:u w:val="single"/>
        </w:rPr>
      </w:pPr>
      <w:r w:rsidRPr="003E1F2F">
        <w:rPr>
          <w:rFonts w:ascii="Arial" w:hAnsi="Arial" w:cs="Arial"/>
          <w:b/>
        </w:rPr>
        <w:t xml:space="preserve">Vyplnené a podpísané oboznámenie so spracovaním osobných údajov, ako aj súhlas dotknutej osoby </w:t>
      </w:r>
      <w:r>
        <w:rPr>
          <w:rFonts w:ascii="Arial" w:hAnsi="Arial" w:cs="Arial"/>
          <w:b/>
        </w:rPr>
        <w:t>( nachádza sa v žiadosti o poľovný lístok )</w:t>
      </w:r>
    </w:p>
    <w:p w14:paraId="1A7D9C01" w14:textId="3D0FE594" w:rsidR="00E62024" w:rsidRPr="003E1F2F" w:rsidRDefault="00607D57" w:rsidP="00E62024">
      <w:pPr>
        <w:pStyle w:val="Bezriadkovania"/>
        <w:numPr>
          <w:ilvl w:val="0"/>
          <w:numId w:val="1"/>
        </w:numPr>
        <w:spacing w:line="30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Vytlačenú f</w:t>
      </w:r>
      <w:r w:rsidR="00E62024">
        <w:rPr>
          <w:rFonts w:ascii="Arial" w:hAnsi="Arial" w:cs="Arial"/>
          <w:b/>
        </w:rPr>
        <w:t>otokópiu s</w:t>
      </w:r>
      <w:r w:rsidR="00E62024" w:rsidRPr="003E1F2F">
        <w:rPr>
          <w:rFonts w:ascii="Arial" w:hAnsi="Arial" w:cs="Arial"/>
          <w:b/>
        </w:rPr>
        <w:t>tar</w:t>
      </w:r>
      <w:r w:rsidR="00E62024">
        <w:rPr>
          <w:rFonts w:ascii="Arial" w:hAnsi="Arial" w:cs="Arial"/>
          <w:b/>
        </w:rPr>
        <w:t>ého</w:t>
      </w:r>
      <w:r w:rsidR="00E62024" w:rsidRPr="003E1F2F">
        <w:rPr>
          <w:rFonts w:ascii="Arial" w:hAnsi="Arial" w:cs="Arial"/>
          <w:b/>
        </w:rPr>
        <w:t xml:space="preserve"> poľovn</w:t>
      </w:r>
      <w:r w:rsidR="00E62024">
        <w:rPr>
          <w:rFonts w:ascii="Arial" w:hAnsi="Arial" w:cs="Arial"/>
          <w:b/>
        </w:rPr>
        <w:t>ého</w:t>
      </w:r>
      <w:r w:rsidR="00E62024" w:rsidRPr="003E1F2F">
        <w:rPr>
          <w:rFonts w:ascii="Arial" w:hAnsi="Arial" w:cs="Arial"/>
          <w:b/>
        </w:rPr>
        <w:t xml:space="preserve"> líst</w:t>
      </w:r>
      <w:r w:rsidR="00E62024">
        <w:rPr>
          <w:rFonts w:ascii="Arial" w:hAnsi="Arial" w:cs="Arial"/>
          <w:b/>
        </w:rPr>
        <w:t>ka</w:t>
      </w:r>
    </w:p>
    <w:p w14:paraId="5FD691D3" w14:textId="178A1AF0" w:rsidR="00E62024" w:rsidRDefault="00E62024" w:rsidP="00E62024">
      <w:pPr>
        <w:pStyle w:val="Bezriadkovania"/>
        <w:numPr>
          <w:ilvl w:val="0"/>
          <w:numId w:val="1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3E1F2F">
        <w:rPr>
          <w:rFonts w:ascii="Arial" w:hAnsi="Arial" w:cs="Arial"/>
          <w:b/>
        </w:rPr>
        <w:t>Potvrdenie o členstve v Slovenskej poľovníckej komore a o poistení proti škodám spôsobeným pri výkone práva poľovníctva na obdobie, na ktoré sa poľovný lístok</w:t>
      </w:r>
      <w:r>
        <w:rPr>
          <w:rFonts w:ascii="Arial" w:hAnsi="Arial" w:cs="Arial"/>
          <w:b/>
        </w:rPr>
        <w:t xml:space="preserve"> predlžuje</w:t>
      </w:r>
      <w:r w:rsidRPr="003E1F2F">
        <w:rPr>
          <w:rFonts w:ascii="Arial" w:hAnsi="Arial" w:cs="Arial"/>
          <w:b/>
        </w:rPr>
        <w:t xml:space="preserve"> </w:t>
      </w:r>
      <w:r w:rsidRPr="003E1F2F">
        <w:rPr>
          <w:rFonts w:ascii="Arial" w:hAnsi="Arial" w:cs="Arial"/>
        </w:rPr>
        <w:t xml:space="preserve">– vydá Vám ho </w:t>
      </w:r>
      <w:r>
        <w:rPr>
          <w:rFonts w:ascii="Arial" w:hAnsi="Arial" w:cs="Arial"/>
        </w:rPr>
        <w:t xml:space="preserve">kancelária </w:t>
      </w:r>
      <w:r w:rsidRPr="003E1F2F">
        <w:rPr>
          <w:rFonts w:ascii="Arial" w:hAnsi="Arial" w:cs="Arial"/>
        </w:rPr>
        <w:t xml:space="preserve">OkO SPZ Košice-okolie ak ste členom SPZ, individuálnym členom SPK vydá kancelária OPK Košice-okolie, Mestské lesy Košice, a.s., alebo Abovská poľovnícka spoločnosť ak ste jej členom a pod. </w:t>
      </w:r>
      <w:r>
        <w:rPr>
          <w:rFonts w:ascii="Arial" w:hAnsi="Arial" w:cs="Arial"/>
        </w:rPr>
        <w:t>( obd</w:t>
      </w:r>
      <w:r w:rsidR="00607D57">
        <w:rPr>
          <w:rFonts w:ascii="Arial" w:hAnsi="Arial" w:cs="Arial"/>
        </w:rPr>
        <w:t>r</w:t>
      </w:r>
      <w:r>
        <w:rPr>
          <w:rFonts w:ascii="Arial" w:hAnsi="Arial" w:cs="Arial"/>
        </w:rPr>
        <w:t>žíte v kancelárií OkO SPZ Košice-okolie)</w:t>
      </w:r>
    </w:p>
    <w:p w14:paraId="45A54616" w14:textId="516E28CE" w:rsidR="00E62024" w:rsidRDefault="00E62024" w:rsidP="00E62024">
      <w:pPr>
        <w:pStyle w:val="Bezriadkovania"/>
        <w:numPr>
          <w:ilvl w:val="0"/>
          <w:numId w:val="1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3E1F2F">
        <w:rPr>
          <w:rFonts w:ascii="Arial" w:hAnsi="Arial" w:cs="Arial"/>
          <w:b/>
        </w:rPr>
        <w:t>Dve fotografie</w:t>
      </w:r>
      <w:r w:rsidRPr="003E1F2F">
        <w:rPr>
          <w:rFonts w:ascii="Arial" w:hAnsi="Arial" w:cs="Arial"/>
        </w:rPr>
        <w:t xml:space="preserve"> o rozmeroch 3x3,5 cm </w:t>
      </w:r>
      <w:r w:rsidRPr="003E1F2F">
        <w:rPr>
          <w:rFonts w:ascii="Arial" w:hAnsi="Arial" w:cs="Arial"/>
          <w:b/>
        </w:rPr>
        <w:t>zo súčasnosti</w:t>
      </w:r>
      <w:r>
        <w:rPr>
          <w:rFonts w:ascii="Arial" w:hAnsi="Arial" w:cs="Arial"/>
        </w:rPr>
        <w:t>,</w:t>
      </w:r>
    </w:p>
    <w:p w14:paraId="5C96052D" w14:textId="458EF995" w:rsidR="003D46C7" w:rsidRPr="00E62024" w:rsidRDefault="00E62024" w:rsidP="00E62024">
      <w:pPr>
        <w:pStyle w:val="Bezriadkovania"/>
        <w:numPr>
          <w:ilvl w:val="0"/>
          <w:numId w:val="1"/>
        </w:numPr>
        <w:spacing w:line="300" w:lineRule="auto"/>
        <w:ind w:left="714" w:hanging="357"/>
        <w:jc w:val="both"/>
      </w:pPr>
      <w:r w:rsidRPr="00E62024">
        <w:rPr>
          <w:rFonts w:ascii="Arial" w:hAnsi="Arial" w:cs="Arial"/>
          <w:b/>
        </w:rPr>
        <w:t>Preukaz o vykonaní kontrolnej streľby nie starší ako 5 rokov</w:t>
      </w:r>
    </w:p>
    <w:p w14:paraId="21115D87" w14:textId="77777777" w:rsidR="00E62024" w:rsidRDefault="00E62024" w:rsidP="00E62024">
      <w:pPr>
        <w:pStyle w:val="Odsekzoznamu"/>
      </w:pPr>
    </w:p>
    <w:p w14:paraId="259A7A4E" w14:textId="31720890" w:rsidR="00E62024" w:rsidRPr="00E62024" w:rsidRDefault="00E62024" w:rsidP="00E62024">
      <w:pPr>
        <w:pStyle w:val="Bezriadkovania"/>
        <w:spacing w:line="300" w:lineRule="auto"/>
        <w:jc w:val="center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E62024">
        <w:rPr>
          <w:rFonts w:ascii="Arial" w:hAnsi="Arial" w:cs="Arial"/>
          <w:b/>
          <w:color w:val="538135" w:themeColor="accent6" w:themeShade="BF"/>
          <w:sz w:val="24"/>
          <w:szCs w:val="24"/>
        </w:rPr>
        <w:t>Poplatky za predĺženie poľovného lístka sú nasledovné:</w:t>
      </w:r>
    </w:p>
    <w:p w14:paraId="7EBF55C6" w14:textId="3163A5CC" w:rsidR="00E62024" w:rsidRPr="003E1F2F" w:rsidRDefault="00E62024" w:rsidP="00E62024">
      <w:pPr>
        <w:pStyle w:val="Bezriadkovania"/>
        <w:spacing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Obvodná poľovnícka komora Košice</w:t>
      </w:r>
      <w:r w:rsidR="00821CC4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okolie </w:t>
      </w:r>
    </w:p>
    <w:p w14:paraId="3252DBBA" w14:textId="0685E401" w:rsidR="00E62024" w:rsidRPr="003E1F2F" w:rsidRDefault="00E62024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jeden rok = </w:t>
      </w:r>
      <w:r w:rsidR="00B46187">
        <w:rPr>
          <w:rFonts w:ascii="Arial" w:hAnsi="Arial" w:cs="Arial"/>
          <w:b/>
        </w:rPr>
        <w:t xml:space="preserve">7,5 </w:t>
      </w:r>
      <w:r w:rsidRPr="003E1F2F">
        <w:rPr>
          <w:rFonts w:ascii="Arial" w:hAnsi="Arial" w:cs="Arial"/>
          <w:b/>
        </w:rPr>
        <w:t xml:space="preserve">-€, </w:t>
      </w:r>
    </w:p>
    <w:p w14:paraId="2FC43CCC" w14:textId="0A59DD25" w:rsidR="00E62024" w:rsidRPr="003E1F2F" w:rsidRDefault="00E62024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5 rokov = </w:t>
      </w:r>
      <w:r w:rsidR="00B46187">
        <w:rPr>
          <w:rFonts w:ascii="Arial" w:hAnsi="Arial" w:cs="Arial"/>
          <w:b/>
        </w:rPr>
        <w:t>3</w:t>
      </w:r>
      <w:r w:rsidRPr="003E1F2F">
        <w:rPr>
          <w:rFonts w:ascii="Arial" w:hAnsi="Arial" w:cs="Arial"/>
          <w:b/>
        </w:rPr>
        <w:t xml:space="preserve">0,-€, </w:t>
      </w:r>
    </w:p>
    <w:p w14:paraId="165D29DD" w14:textId="02E70699" w:rsidR="00E62024" w:rsidRPr="003E1F2F" w:rsidRDefault="00E62024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desať rokov = </w:t>
      </w:r>
      <w:r w:rsidR="00B46187">
        <w:rPr>
          <w:rFonts w:ascii="Arial" w:hAnsi="Arial" w:cs="Arial"/>
          <w:b/>
        </w:rPr>
        <w:t>6</w:t>
      </w:r>
      <w:r w:rsidRPr="003E1F2F">
        <w:rPr>
          <w:rFonts w:ascii="Arial" w:hAnsi="Arial" w:cs="Arial"/>
          <w:b/>
        </w:rPr>
        <w:t xml:space="preserve">0,-€, </w:t>
      </w:r>
    </w:p>
    <w:p w14:paraId="0F1BCF44" w14:textId="01AEF40C" w:rsidR="00E62024" w:rsidRPr="003E1F2F" w:rsidRDefault="00E62024" w:rsidP="00E62024">
      <w:pPr>
        <w:pStyle w:val="Bezriadkovania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na dobu neurčitú pre členov SPK, ktorí dovŕšili 62 rokov = </w:t>
      </w:r>
      <w:r w:rsidR="009D57E6">
        <w:rPr>
          <w:rFonts w:ascii="Arial" w:hAnsi="Arial" w:cs="Arial"/>
          <w:b/>
        </w:rPr>
        <w:t>6</w:t>
      </w:r>
      <w:r w:rsidRPr="003E1F2F">
        <w:rPr>
          <w:rFonts w:ascii="Arial" w:hAnsi="Arial" w:cs="Arial"/>
          <w:b/>
        </w:rPr>
        <w:t xml:space="preserve">0,-€. </w:t>
      </w:r>
    </w:p>
    <w:p w14:paraId="38EB1E39" w14:textId="29134F0B" w:rsidR="00E62024" w:rsidRDefault="00E62024" w:rsidP="00E62024">
      <w:pPr>
        <w:pStyle w:val="Bezriadkovania"/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</w:rPr>
        <w:t xml:space="preserve">     V prípade, že počas platnosti poľovného lístka u Vás nastala zmena údajov, ktoré sú  uvedené v poľovnom lístku sa platí ešte poplatok </w:t>
      </w:r>
      <w:r w:rsidRPr="003E1F2F">
        <w:rPr>
          <w:rFonts w:ascii="Arial" w:hAnsi="Arial" w:cs="Arial"/>
          <w:b/>
        </w:rPr>
        <w:t>5€ za vykonanie zmeny.</w:t>
      </w:r>
    </w:p>
    <w:p w14:paraId="64CC0F3E" w14:textId="77777777" w:rsidR="00E62024" w:rsidRPr="003E1F2F" w:rsidRDefault="00E62024" w:rsidP="00E62024">
      <w:pPr>
        <w:pStyle w:val="Bezriadkovania"/>
        <w:jc w:val="both"/>
        <w:rPr>
          <w:rFonts w:ascii="Arial" w:hAnsi="Arial" w:cs="Arial"/>
        </w:rPr>
      </w:pPr>
    </w:p>
    <w:p w14:paraId="3F3B0EBA" w14:textId="3E7BFDC9" w:rsidR="00821CC4" w:rsidRDefault="00E62024" w:rsidP="00E62024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3E1F2F">
        <w:rPr>
          <w:rFonts w:ascii="Arial" w:hAnsi="Arial" w:cs="Arial"/>
          <w:b/>
        </w:rPr>
        <w:t xml:space="preserve">Bankovým prevodom na bankový účet Obvodnej poľovníckej komory Košice-okolie zriadenej vo VÚB, a.s.  </w:t>
      </w:r>
      <w:r>
        <w:rPr>
          <w:rFonts w:ascii="Arial" w:hAnsi="Arial" w:cs="Arial"/>
          <w:b/>
        </w:rPr>
        <w:t xml:space="preserve">– </w:t>
      </w:r>
      <w:r w:rsidRPr="00821CC4">
        <w:rPr>
          <w:rFonts w:ascii="Arial" w:hAnsi="Arial" w:cs="Arial"/>
          <w:b/>
          <w:color w:val="FF0000"/>
          <w:u w:val="single"/>
        </w:rPr>
        <w:t xml:space="preserve">predložiť </w:t>
      </w:r>
      <w:r w:rsidR="009168AE">
        <w:rPr>
          <w:rFonts w:ascii="Arial" w:hAnsi="Arial" w:cs="Arial"/>
          <w:b/>
          <w:color w:val="FF0000"/>
          <w:u w:val="single"/>
        </w:rPr>
        <w:t xml:space="preserve">vytlačené </w:t>
      </w:r>
      <w:r w:rsidRPr="00821CC4">
        <w:rPr>
          <w:rFonts w:ascii="Arial" w:hAnsi="Arial" w:cs="Arial"/>
          <w:b/>
          <w:color w:val="FF0000"/>
          <w:u w:val="single"/>
        </w:rPr>
        <w:t>potvrdenie o bankovom prevode !</w:t>
      </w:r>
    </w:p>
    <w:p w14:paraId="05D4875C" w14:textId="77777777" w:rsidR="00821CC4" w:rsidRDefault="00821CC4" w:rsidP="00821CC4">
      <w:pPr>
        <w:pStyle w:val="Bezriadkovania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</w:p>
    <w:p w14:paraId="357FDC79" w14:textId="1A603A46" w:rsidR="00E62024" w:rsidRPr="00821CC4" w:rsidRDefault="00821CC4" w:rsidP="00821CC4">
      <w:pPr>
        <w:pStyle w:val="Bezriadkovania"/>
        <w:ind w:left="72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                                     </w:t>
      </w:r>
      <w:r w:rsidRPr="00821CC4">
        <w:rPr>
          <w:rFonts w:ascii="Arial" w:hAnsi="Arial" w:cs="Arial"/>
          <w:b/>
          <w:color w:val="FF0000"/>
        </w:rPr>
        <w:t xml:space="preserve">Variabilný symbol </w:t>
      </w:r>
      <w:r w:rsidR="008A712C">
        <w:rPr>
          <w:rFonts w:ascii="Arial" w:hAnsi="Arial" w:cs="Arial"/>
          <w:b/>
          <w:color w:val="FF0000"/>
        </w:rPr>
        <w:t>102025</w:t>
      </w:r>
    </w:p>
    <w:p w14:paraId="0539D119" w14:textId="77777777" w:rsidR="00E62024" w:rsidRPr="00821CC4" w:rsidRDefault="00E62024" w:rsidP="00E62024">
      <w:pPr>
        <w:pStyle w:val="Bezriadkovania"/>
        <w:ind w:left="720"/>
        <w:jc w:val="both"/>
        <w:rPr>
          <w:rFonts w:ascii="Arial" w:hAnsi="Arial" w:cs="Arial"/>
          <w:b/>
          <w:color w:val="FF0000"/>
        </w:rPr>
      </w:pPr>
    </w:p>
    <w:p w14:paraId="161755F8" w14:textId="56DC4891" w:rsidR="00E62024" w:rsidRPr="00821CC4" w:rsidRDefault="00E62024" w:rsidP="00E62024">
      <w:pPr>
        <w:rPr>
          <w:rFonts w:ascii="Arial" w:hAnsi="Arial" w:cs="Arial"/>
          <w:b/>
          <w:bCs/>
          <w:color w:val="FF0000"/>
          <w:shd w:val="clear" w:color="auto" w:fill="FFFFFF"/>
        </w:rPr>
      </w:pPr>
      <w:r w:rsidRPr="00821CC4">
        <w:rPr>
          <w:rFonts w:ascii="Arial" w:eastAsia="Calibri" w:hAnsi="Arial" w:cs="Arial"/>
          <w:b/>
          <w:color w:val="FF0000"/>
          <w:lang w:eastAsia="en-US"/>
        </w:rPr>
        <w:t xml:space="preserve">                                   </w:t>
      </w:r>
      <w:r w:rsidRPr="00821CC4">
        <w:rPr>
          <w:rFonts w:ascii="Arial" w:hAnsi="Arial" w:cs="Arial"/>
          <w:b/>
          <w:color w:val="FF0000"/>
        </w:rPr>
        <w:t xml:space="preserve">IBAN </w:t>
      </w:r>
      <w:r w:rsidRPr="00821CC4">
        <w:rPr>
          <w:rFonts w:ascii="Arial" w:hAnsi="Arial" w:cs="Arial"/>
          <w:b/>
          <w:bCs/>
          <w:color w:val="FF0000"/>
          <w:shd w:val="clear" w:color="auto" w:fill="FFFFFF"/>
        </w:rPr>
        <w:t>SK97 0200 0000 0027 2643 6953</w:t>
      </w:r>
    </w:p>
    <w:p w14:paraId="63373525" w14:textId="26F56C69" w:rsidR="00E62024" w:rsidRDefault="00821CC4" w:rsidP="00E62024">
      <w:pPr>
        <w:pStyle w:val="Bezriadkovania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</w:t>
      </w:r>
      <w:r w:rsidR="00E62024" w:rsidRPr="003E1F2F">
        <w:rPr>
          <w:rFonts w:ascii="Arial" w:hAnsi="Arial" w:cs="Arial"/>
          <w:b/>
          <w:u w:val="single"/>
        </w:rPr>
        <w:t>o správy pre prijímateľa uveďte svoje meno a priezvisko a doplnok predĺženie poľovného lístka</w:t>
      </w:r>
      <w:r w:rsidR="00E62024">
        <w:rPr>
          <w:rFonts w:ascii="Arial" w:hAnsi="Arial" w:cs="Arial"/>
          <w:b/>
          <w:u w:val="single"/>
        </w:rPr>
        <w:t>!</w:t>
      </w:r>
    </w:p>
    <w:p w14:paraId="2F11D460" w14:textId="5A0D2763" w:rsidR="00E62024" w:rsidRDefault="00E62024" w:rsidP="00E62024">
      <w:pPr>
        <w:pStyle w:val="Bezriadkovania"/>
        <w:jc w:val="both"/>
        <w:rPr>
          <w:rFonts w:ascii="Arial" w:hAnsi="Arial" w:cs="Arial"/>
          <w:b/>
          <w:u w:val="single"/>
        </w:rPr>
      </w:pPr>
    </w:p>
    <w:p w14:paraId="45ACE9DD" w14:textId="1594A884" w:rsidR="00E62024" w:rsidRPr="00821CC4" w:rsidRDefault="00E62024" w:rsidP="00E62024">
      <w:pPr>
        <w:pStyle w:val="Bezriadkovania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9E3CB1F" w14:textId="5B1061F6" w:rsidR="00821CC4" w:rsidRPr="00821CC4" w:rsidRDefault="00E62024" w:rsidP="00821CC4">
      <w:pPr>
        <w:pStyle w:val="Bezriadkovania"/>
        <w:jc w:val="center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821CC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Poplatky </w:t>
      </w:r>
      <w:r w:rsidR="00821CC4" w:rsidRPr="00821CC4">
        <w:rPr>
          <w:rFonts w:ascii="Arial" w:hAnsi="Arial" w:cs="Arial"/>
          <w:b/>
          <w:color w:val="538135" w:themeColor="accent6" w:themeShade="BF"/>
          <w:sz w:val="28"/>
          <w:szCs w:val="28"/>
        </w:rPr>
        <w:t>členského - Okresná organizácia OkO SPZ Košice okolie</w:t>
      </w:r>
    </w:p>
    <w:p w14:paraId="3043C30B" w14:textId="21760465" w:rsidR="00E62024" w:rsidRPr="00821CC4" w:rsidRDefault="00E62024" w:rsidP="00E62024">
      <w:pPr>
        <w:pStyle w:val="Bezriadkovania"/>
        <w:spacing w:line="264" w:lineRule="auto"/>
        <w:jc w:val="both"/>
        <w:rPr>
          <w:rFonts w:ascii="Arial" w:hAnsi="Arial" w:cs="Arial"/>
          <w:b/>
          <w:bCs/>
        </w:rPr>
      </w:pPr>
      <w:r w:rsidRPr="00821CC4">
        <w:rPr>
          <w:rFonts w:ascii="Arial" w:hAnsi="Arial" w:cs="Arial"/>
          <w:b/>
          <w:bCs/>
        </w:rPr>
        <w:t xml:space="preserve">     Členský poplatok môžete uhradiť nasledovne:</w:t>
      </w:r>
    </w:p>
    <w:p w14:paraId="7F8D2060" w14:textId="77777777" w:rsidR="00E62024" w:rsidRPr="00821CC4" w:rsidRDefault="00E62024" w:rsidP="00E62024">
      <w:pPr>
        <w:pStyle w:val="Odsekzoznamu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21CC4">
        <w:rPr>
          <w:rFonts w:ascii="Arial" w:hAnsi="Arial" w:cs="Arial"/>
          <w:sz w:val="22"/>
          <w:szCs w:val="22"/>
        </w:rPr>
        <w:t>Bankovým prevodom na účet OkO SPZ Košice-okolie zriadenej vo VÚB, a.s. Košice</w:t>
      </w:r>
    </w:p>
    <w:p w14:paraId="64200805" w14:textId="77777777" w:rsidR="00E62024" w:rsidRPr="00E2023A" w:rsidRDefault="00E62024" w:rsidP="00E62024">
      <w:pPr>
        <w:spacing w:line="264" w:lineRule="auto"/>
        <w:jc w:val="center"/>
        <w:rPr>
          <w:rFonts w:ascii="Arial" w:hAnsi="Arial" w:cs="Arial"/>
          <w:b/>
          <w:bCs/>
        </w:rPr>
      </w:pPr>
      <w:r w:rsidRPr="00E2023A">
        <w:rPr>
          <w:rFonts w:ascii="Arial" w:hAnsi="Arial" w:cs="Arial"/>
          <w:b/>
          <w:bCs/>
        </w:rPr>
        <w:t xml:space="preserve">IBAN: SK94 0200 0000 0000 1573 8542 </w:t>
      </w:r>
    </w:p>
    <w:p w14:paraId="3BE09F7A" w14:textId="6ED83D67" w:rsidR="00E62024" w:rsidRPr="00E2023A" w:rsidRDefault="00821CC4" w:rsidP="00E2023A">
      <w:pPr>
        <w:spacing w:line="264" w:lineRule="auto"/>
        <w:contextualSpacing/>
        <w:jc w:val="center"/>
        <w:rPr>
          <w:rFonts w:ascii="Arial" w:hAnsi="Arial" w:cs="Arial"/>
          <w:b/>
          <w:bCs/>
          <w:color w:val="FF0000"/>
        </w:rPr>
      </w:pPr>
      <w:r w:rsidRPr="00E2023A">
        <w:rPr>
          <w:rFonts w:ascii="Arial" w:hAnsi="Arial" w:cs="Arial"/>
          <w:b/>
          <w:bCs/>
          <w:color w:val="FF0000"/>
        </w:rPr>
        <w:t>Variabilný symbol 10202</w:t>
      </w:r>
      <w:r w:rsidR="008A712C">
        <w:rPr>
          <w:rFonts w:ascii="Arial" w:hAnsi="Arial" w:cs="Arial"/>
          <w:b/>
          <w:bCs/>
          <w:color w:val="FF0000"/>
        </w:rPr>
        <w:t>5</w:t>
      </w:r>
    </w:p>
    <w:p w14:paraId="72156634" w14:textId="77777777" w:rsidR="00E2023A" w:rsidRDefault="00E2023A" w:rsidP="00E62024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352E83C" w14:textId="05F4F55F" w:rsidR="00E62024" w:rsidRPr="00821CC4" w:rsidRDefault="00E62024" w:rsidP="00E62024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21CC4">
        <w:rPr>
          <w:rFonts w:ascii="Arial" w:hAnsi="Arial" w:cs="Arial"/>
          <w:sz w:val="22"/>
          <w:szCs w:val="22"/>
        </w:rPr>
        <w:t xml:space="preserve">do správy pre prijímateľa uveďte Vaše meno, priezvisko a „členský poplatok na roky“ a uveďte roky na ktoré chcete predĺžiť poľovný lístok. Vytlačte si potvrdenie o zaplatení, ktorý predložíte pracovníkom kancelárie OkO SPZ Košice-okolie, na základe ktorého Vám bude vystavené potvrdenie o členstve v SPK, ako aj potvrdenie o poistení proti škodám spôsobeným pri výkone práva poľovníctva. </w:t>
      </w:r>
      <w:r w:rsidR="009168AE" w:rsidRPr="009168AE">
        <w:rPr>
          <w:rFonts w:ascii="Arial" w:hAnsi="Arial" w:cs="Arial"/>
          <w:b/>
          <w:color w:val="FF0000"/>
          <w:sz w:val="22"/>
          <w:szCs w:val="22"/>
          <w:u w:val="single"/>
        </w:rPr>
        <w:t>Predložiť vytlačené potvrdenie o bankovom prevode !</w:t>
      </w:r>
    </w:p>
    <w:p w14:paraId="0EA40244" w14:textId="77777777" w:rsidR="00E62024" w:rsidRPr="00821CC4" w:rsidRDefault="00E62024" w:rsidP="00E62024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4F7B495" w14:textId="77777777" w:rsidR="00E62024" w:rsidRPr="00821CC4" w:rsidRDefault="00E62024" w:rsidP="00E62024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21CC4">
        <w:rPr>
          <w:rFonts w:ascii="Arial" w:hAnsi="Arial" w:cs="Arial"/>
          <w:sz w:val="22"/>
          <w:szCs w:val="22"/>
        </w:rPr>
        <w:t xml:space="preserve">     </w:t>
      </w:r>
      <w:r w:rsidRPr="00821CC4">
        <w:rPr>
          <w:rFonts w:ascii="Arial" w:hAnsi="Arial" w:cs="Arial"/>
          <w:b/>
          <w:sz w:val="22"/>
          <w:szCs w:val="22"/>
        </w:rPr>
        <w:t>Výška členského poplatku je nasledovná:</w:t>
      </w:r>
    </w:p>
    <w:p w14:paraId="6DD795B6" w14:textId="3DD731F8" w:rsidR="00E62024" w:rsidRPr="00821CC4" w:rsidRDefault="00E62024" w:rsidP="00E62024">
      <w:pPr>
        <w:pStyle w:val="Odsekzoznamu"/>
        <w:numPr>
          <w:ilvl w:val="0"/>
          <w:numId w:val="5"/>
        </w:num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21CC4">
        <w:rPr>
          <w:rFonts w:ascii="Arial" w:hAnsi="Arial" w:cs="Arial"/>
          <w:b/>
          <w:sz w:val="22"/>
          <w:szCs w:val="22"/>
        </w:rPr>
        <w:t xml:space="preserve">na jeden rok je </w:t>
      </w:r>
      <w:r w:rsidR="008A712C">
        <w:rPr>
          <w:rFonts w:ascii="Arial" w:hAnsi="Arial" w:cs="Arial"/>
          <w:b/>
          <w:sz w:val="22"/>
          <w:szCs w:val="22"/>
        </w:rPr>
        <w:t>3</w:t>
      </w:r>
      <w:r w:rsidR="00D6156A">
        <w:rPr>
          <w:rFonts w:ascii="Arial" w:hAnsi="Arial" w:cs="Arial"/>
          <w:b/>
          <w:sz w:val="22"/>
          <w:szCs w:val="22"/>
        </w:rPr>
        <w:t>0</w:t>
      </w:r>
      <w:r w:rsidRPr="00821CC4">
        <w:rPr>
          <w:rFonts w:ascii="Arial" w:hAnsi="Arial" w:cs="Arial"/>
          <w:b/>
          <w:sz w:val="22"/>
          <w:szCs w:val="22"/>
        </w:rPr>
        <w:t>,-€</w:t>
      </w:r>
    </w:p>
    <w:p w14:paraId="0297624E" w14:textId="4789A4ED" w:rsidR="00E62024" w:rsidRPr="00821CC4" w:rsidRDefault="00E62024" w:rsidP="00E62024">
      <w:pPr>
        <w:pStyle w:val="Odsekzoznamu"/>
        <w:numPr>
          <w:ilvl w:val="0"/>
          <w:numId w:val="5"/>
        </w:num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21CC4">
        <w:rPr>
          <w:rFonts w:ascii="Arial" w:hAnsi="Arial" w:cs="Arial"/>
          <w:b/>
          <w:sz w:val="22"/>
          <w:szCs w:val="22"/>
        </w:rPr>
        <w:t>na 5 rokov  je 1</w:t>
      </w:r>
      <w:r w:rsidR="008A712C">
        <w:rPr>
          <w:rFonts w:ascii="Arial" w:hAnsi="Arial" w:cs="Arial"/>
          <w:b/>
          <w:sz w:val="22"/>
          <w:szCs w:val="22"/>
        </w:rPr>
        <w:t>5</w:t>
      </w:r>
      <w:r w:rsidRPr="00821CC4">
        <w:rPr>
          <w:rFonts w:ascii="Arial" w:hAnsi="Arial" w:cs="Arial"/>
          <w:b/>
          <w:sz w:val="22"/>
          <w:szCs w:val="22"/>
        </w:rPr>
        <w:t>0,-€</w:t>
      </w:r>
    </w:p>
    <w:p w14:paraId="04A2EF21" w14:textId="74EE7A30" w:rsidR="00E62024" w:rsidRPr="00821CC4" w:rsidRDefault="00E62024" w:rsidP="00E62024">
      <w:pPr>
        <w:pStyle w:val="Odsekzoznamu"/>
        <w:numPr>
          <w:ilvl w:val="0"/>
          <w:numId w:val="5"/>
        </w:num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21CC4">
        <w:rPr>
          <w:rFonts w:ascii="Arial" w:hAnsi="Arial" w:cs="Arial"/>
          <w:b/>
          <w:sz w:val="22"/>
          <w:szCs w:val="22"/>
        </w:rPr>
        <w:t xml:space="preserve">na 10 rokov je </w:t>
      </w:r>
      <w:r w:rsidR="008A712C">
        <w:rPr>
          <w:rFonts w:ascii="Arial" w:hAnsi="Arial" w:cs="Arial"/>
          <w:b/>
          <w:sz w:val="22"/>
          <w:szCs w:val="22"/>
        </w:rPr>
        <w:t>300</w:t>
      </w:r>
      <w:r w:rsidRPr="00821CC4">
        <w:rPr>
          <w:rFonts w:ascii="Arial" w:hAnsi="Arial" w:cs="Arial"/>
          <w:b/>
          <w:sz w:val="22"/>
          <w:szCs w:val="22"/>
        </w:rPr>
        <w:t>,-€</w:t>
      </w:r>
    </w:p>
    <w:p w14:paraId="79BC7F95" w14:textId="59434FDC" w:rsidR="00E62024" w:rsidRPr="00821CC4" w:rsidRDefault="00E62024" w:rsidP="00E62024">
      <w:pPr>
        <w:pStyle w:val="Odsekzoznamu"/>
        <w:numPr>
          <w:ilvl w:val="0"/>
          <w:numId w:val="5"/>
        </w:num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821CC4">
        <w:rPr>
          <w:rFonts w:ascii="Arial" w:hAnsi="Arial" w:cs="Arial"/>
          <w:b/>
          <w:sz w:val="22"/>
          <w:szCs w:val="22"/>
        </w:rPr>
        <w:t xml:space="preserve">v prípade že máte viac ako 62 rokov a predlženie PL budete žiadať na dobu neurčitú, členský poplatok platíte každý rok vo výške </w:t>
      </w:r>
      <w:r w:rsidR="008A712C">
        <w:rPr>
          <w:rFonts w:ascii="Arial" w:hAnsi="Arial" w:cs="Arial"/>
          <w:b/>
          <w:sz w:val="22"/>
          <w:szCs w:val="22"/>
        </w:rPr>
        <w:t>30</w:t>
      </w:r>
      <w:r w:rsidRPr="00821CC4">
        <w:rPr>
          <w:rFonts w:ascii="Arial" w:hAnsi="Arial" w:cs="Arial"/>
          <w:b/>
          <w:sz w:val="22"/>
          <w:szCs w:val="22"/>
        </w:rPr>
        <w:t>.-€. V prípade, že aj napriek tomu členský poplatok uhradíte na viac rokov, PL Vám bude vydaný len na túto dobu a nie na dobu neurčitú.</w:t>
      </w:r>
    </w:p>
    <w:p w14:paraId="5384EC0C" w14:textId="77777777" w:rsidR="00E62024" w:rsidRPr="00821CC4" w:rsidRDefault="00E62024" w:rsidP="00E62024">
      <w:pPr>
        <w:pStyle w:val="Bezriadkovania"/>
        <w:jc w:val="both"/>
        <w:rPr>
          <w:rFonts w:ascii="Arial" w:hAnsi="Arial" w:cs="Arial"/>
          <w:b/>
          <w:u w:val="single"/>
        </w:rPr>
      </w:pPr>
    </w:p>
    <w:p w14:paraId="7D5E4C1A" w14:textId="77777777" w:rsidR="00E62024" w:rsidRPr="00821CC4" w:rsidRDefault="00E62024" w:rsidP="00E62024">
      <w:pPr>
        <w:pStyle w:val="Bezriadkovania"/>
        <w:spacing w:line="300" w:lineRule="auto"/>
        <w:jc w:val="both"/>
        <w:rPr>
          <w:rFonts w:ascii="Arial" w:hAnsi="Arial" w:cs="Arial"/>
        </w:rPr>
      </w:pPr>
    </w:p>
    <w:sectPr w:rsidR="00E62024" w:rsidRPr="00821CC4" w:rsidSect="00821CC4">
      <w:pgSz w:w="11906" w:h="16838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B9A"/>
    <w:multiLevelType w:val="hybridMultilevel"/>
    <w:tmpl w:val="A79ED3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364D"/>
    <w:multiLevelType w:val="hybridMultilevel"/>
    <w:tmpl w:val="C36ED5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10AA"/>
    <w:multiLevelType w:val="hybridMultilevel"/>
    <w:tmpl w:val="049AFE94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69EC54F8"/>
    <w:multiLevelType w:val="hybridMultilevel"/>
    <w:tmpl w:val="CA70A1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A3AA5"/>
    <w:multiLevelType w:val="hybridMultilevel"/>
    <w:tmpl w:val="2286C45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21175">
    <w:abstractNumId w:val="4"/>
  </w:num>
  <w:num w:numId="2" w16cid:durableId="1490708026">
    <w:abstractNumId w:val="2"/>
  </w:num>
  <w:num w:numId="3" w16cid:durableId="349378867">
    <w:abstractNumId w:val="0"/>
  </w:num>
  <w:num w:numId="4" w16cid:durableId="685136720">
    <w:abstractNumId w:val="1"/>
  </w:num>
  <w:num w:numId="5" w16cid:durableId="1424493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24"/>
    <w:rsid w:val="001F60C1"/>
    <w:rsid w:val="002A34C3"/>
    <w:rsid w:val="003D46C7"/>
    <w:rsid w:val="005674BB"/>
    <w:rsid w:val="00607D57"/>
    <w:rsid w:val="00821CC4"/>
    <w:rsid w:val="008A712C"/>
    <w:rsid w:val="009168AE"/>
    <w:rsid w:val="009D57E6"/>
    <w:rsid w:val="00B46187"/>
    <w:rsid w:val="00B47E80"/>
    <w:rsid w:val="00C047CC"/>
    <w:rsid w:val="00D6156A"/>
    <w:rsid w:val="00E2023A"/>
    <w:rsid w:val="00E62024"/>
    <w:rsid w:val="00E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A069"/>
  <w15:chartTrackingRefBased/>
  <w15:docId w15:val="{39571378-78BA-4F9D-B252-5B295FA7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62024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E62024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E6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kkosiceokoli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2024-10-28T08:45:00Z</dcterms:created>
  <dcterms:modified xsi:type="dcterms:W3CDTF">2025-09-24T09:22:00Z</dcterms:modified>
</cp:coreProperties>
</file>